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F51D6B" w14:textId="68ABADFA" w:rsidR="00F6174B" w:rsidRDefault="00F6174B" w:rsidP="0085179C">
      <w:pPr>
        <w:rPr>
          <w:rFonts w:cstheme="minorHAnsi"/>
          <w:b/>
          <w:bCs/>
          <w:sz w:val="28"/>
          <w:szCs w:val="28"/>
        </w:rPr>
      </w:pPr>
      <w:r>
        <w:rPr>
          <w:rFonts w:cstheme="minorHAnsi"/>
          <w:b/>
          <w:bCs/>
          <w:noProof/>
          <w:sz w:val="28"/>
          <w:szCs w:val="28"/>
          <w:lang w:eastAsia="it-IT"/>
        </w:rPr>
        <w:drawing>
          <wp:anchor distT="0" distB="0" distL="114300" distR="114300" simplePos="0" relativeHeight="251659264" behindDoc="1" locked="0" layoutInCell="1" allowOverlap="1" wp14:anchorId="0A3C9DC7" wp14:editId="527D9B6E">
            <wp:simplePos x="0" y="0"/>
            <wp:positionH relativeFrom="margin">
              <wp:posOffset>2228850</wp:posOffset>
            </wp:positionH>
            <wp:positionV relativeFrom="page">
              <wp:posOffset>868680</wp:posOffset>
            </wp:positionV>
            <wp:extent cx="1661160" cy="850265"/>
            <wp:effectExtent l="0" t="0" r="0" b="698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610" t="26061" r="610" b="23030"/>
                    <a:stretch/>
                  </pic:blipFill>
                  <pic:spPr bwMode="auto">
                    <a:xfrm>
                      <a:off x="0" y="0"/>
                      <a:ext cx="1661160" cy="8502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D995A9A" w14:textId="77777777" w:rsidR="002B4657" w:rsidRDefault="002B4657" w:rsidP="002B4657">
      <w:pPr>
        <w:jc w:val="center"/>
        <w:rPr>
          <w:i/>
          <w:iCs/>
        </w:rPr>
      </w:pPr>
    </w:p>
    <w:p w14:paraId="52350DC2" w14:textId="77777777" w:rsidR="002B4657" w:rsidRDefault="002B4657" w:rsidP="002B4657">
      <w:pPr>
        <w:jc w:val="center"/>
        <w:rPr>
          <w:i/>
          <w:iCs/>
        </w:rPr>
      </w:pPr>
    </w:p>
    <w:p w14:paraId="1CE0B77C" w14:textId="77777777" w:rsidR="002B4657" w:rsidRDefault="002B4657" w:rsidP="002B4657">
      <w:pPr>
        <w:jc w:val="center"/>
        <w:rPr>
          <w:i/>
          <w:iCs/>
        </w:rPr>
      </w:pPr>
    </w:p>
    <w:p w14:paraId="31F5485E" w14:textId="77777777" w:rsidR="008228DD" w:rsidRDefault="008228DD" w:rsidP="008228DD">
      <w:pPr>
        <w:pStyle w:val="Titolo2"/>
        <w:shd w:val="clear" w:color="auto" w:fill="FFFFFF"/>
        <w:spacing w:before="0" w:beforeAutospacing="0" w:after="0" w:afterAutospacing="0" w:line="675" w:lineRule="atLeast"/>
        <w:rPr>
          <w:color w:val="000000"/>
          <w:sz w:val="60"/>
          <w:szCs w:val="60"/>
        </w:rPr>
      </w:pPr>
    </w:p>
    <w:p w14:paraId="2756422F" w14:textId="29E5FD64" w:rsidR="008228DD" w:rsidRDefault="008228DD" w:rsidP="008228DD">
      <w:pPr>
        <w:pStyle w:val="Titolo2"/>
        <w:shd w:val="clear" w:color="auto" w:fill="FFFFFF"/>
        <w:spacing w:before="0" w:beforeAutospacing="0" w:after="0" w:afterAutospacing="0" w:line="675" w:lineRule="atLeast"/>
        <w:rPr>
          <w:color w:val="000000"/>
          <w:sz w:val="60"/>
          <w:szCs w:val="60"/>
        </w:rPr>
      </w:pPr>
      <w:r>
        <w:rPr>
          <w:color w:val="000000"/>
          <w:sz w:val="60"/>
          <w:szCs w:val="60"/>
        </w:rPr>
        <w:t>Padre Fortunato e Realacci a #Giffoni2022: "Notate la bellezza delle persone, anche degli invisibili"</w:t>
      </w:r>
    </w:p>
    <w:p w14:paraId="7736A47D" w14:textId="06515456" w:rsidR="008228DD" w:rsidRDefault="008228DD" w:rsidP="008228DD">
      <w:pPr>
        <w:pStyle w:val="Titolo2"/>
        <w:shd w:val="clear" w:color="auto" w:fill="FFFFFF"/>
        <w:spacing w:before="0" w:beforeAutospacing="0" w:after="0" w:afterAutospacing="0" w:line="675" w:lineRule="atLeast"/>
        <w:rPr>
          <w:color w:val="000000"/>
          <w:sz w:val="60"/>
          <w:szCs w:val="60"/>
        </w:rPr>
      </w:pPr>
    </w:p>
    <w:p w14:paraId="4E014CB6" w14:textId="77777777" w:rsidR="008228DD" w:rsidRPr="008228DD" w:rsidRDefault="008228DD" w:rsidP="008228DD">
      <w:pPr>
        <w:widowControl/>
        <w:shd w:val="clear" w:color="auto" w:fill="FFFFFF"/>
        <w:suppressAutoHyphens w:val="0"/>
        <w:autoSpaceDN/>
        <w:spacing w:after="150"/>
        <w:jc w:val="both"/>
        <w:textAlignment w:val="auto"/>
        <w:rPr>
          <w:rFonts w:ascii="Open-sans" w:eastAsia="Times New Roman" w:hAnsi="Open-sans" w:cs="Times New Roman"/>
          <w:color w:val="000000"/>
          <w:kern w:val="0"/>
          <w:sz w:val="26"/>
          <w:szCs w:val="26"/>
          <w:lang w:eastAsia="it-IT"/>
        </w:rPr>
      </w:pPr>
      <w:r w:rsidRPr="008228DD">
        <w:rPr>
          <w:rFonts w:ascii="Open-sans" w:eastAsia="Times New Roman" w:hAnsi="Open-sans" w:cs="Times New Roman"/>
          <w:color w:val="000000"/>
          <w:kern w:val="0"/>
          <w:sz w:val="26"/>
          <w:szCs w:val="26"/>
          <w:lang w:eastAsia="it-IT"/>
        </w:rPr>
        <w:t>“</w:t>
      </w:r>
      <w:r w:rsidRPr="008228DD">
        <w:rPr>
          <w:rFonts w:ascii="Open-sans" w:eastAsia="Times New Roman" w:hAnsi="Open-sans" w:cs="Times New Roman"/>
          <w:i/>
          <w:iCs/>
          <w:color w:val="000000"/>
          <w:kern w:val="0"/>
          <w:sz w:val="26"/>
          <w:szCs w:val="26"/>
          <w:lang w:eastAsia="it-IT"/>
        </w:rPr>
        <w:t>Giffoni è un grande laboratorio di consapevolezza sul nostro presente</w:t>
      </w:r>
      <w:r w:rsidRPr="008228DD">
        <w:rPr>
          <w:rFonts w:ascii="Open-sans" w:eastAsia="Times New Roman" w:hAnsi="Open-sans" w:cs="Times New Roman"/>
          <w:color w:val="000000"/>
          <w:kern w:val="0"/>
          <w:sz w:val="26"/>
          <w:szCs w:val="26"/>
          <w:lang w:eastAsia="it-IT"/>
        </w:rPr>
        <w:t>”: </w:t>
      </w:r>
      <w:r w:rsidRPr="008228DD">
        <w:rPr>
          <w:rFonts w:ascii="Open-sans" w:eastAsia="Times New Roman" w:hAnsi="Open-sans" w:cs="Times New Roman"/>
          <w:b/>
          <w:bCs/>
          <w:color w:val="000000"/>
          <w:kern w:val="0"/>
          <w:sz w:val="26"/>
          <w:szCs w:val="26"/>
          <w:lang w:eastAsia="it-IT"/>
        </w:rPr>
        <w:t>padre Enzo Fortunato - a Giffoni per la terza volta insieme a Ermete Realacci, presidente della Fondazione Symbola</w:t>
      </w:r>
      <w:r w:rsidRPr="008228DD">
        <w:rPr>
          <w:rFonts w:ascii="Open-sans" w:eastAsia="Times New Roman" w:hAnsi="Open-sans" w:cs="Times New Roman"/>
          <w:color w:val="000000"/>
          <w:kern w:val="0"/>
          <w:sz w:val="26"/>
          <w:szCs w:val="26"/>
          <w:lang w:eastAsia="it-IT"/>
        </w:rPr>
        <w:t> – parla alla Impact! a cuore aperto. Dialoga con i giffoner senza sottrarsi agli stimoli che arrivano dai ragazzi. Parla con il loro linguaggio, non ha paura di ammettere certi errori compiuti dalla Chiesa ma, al tempo stesso, grazie all’opera e all’esempio di Papa Francesco, guarda avanti con fiducia: “Credo che la bontà possa salvare il mondo. E la Chiesa”.</w:t>
      </w:r>
    </w:p>
    <w:p w14:paraId="22E8B644" w14:textId="77777777" w:rsidR="008228DD" w:rsidRPr="008228DD" w:rsidRDefault="008228DD" w:rsidP="008228DD">
      <w:pPr>
        <w:widowControl/>
        <w:shd w:val="clear" w:color="auto" w:fill="FFFFFF"/>
        <w:suppressAutoHyphens w:val="0"/>
        <w:autoSpaceDN/>
        <w:spacing w:after="150"/>
        <w:jc w:val="both"/>
        <w:textAlignment w:val="auto"/>
        <w:rPr>
          <w:rFonts w:ascii="Open-sans" w:eastAsia="Times New Roman" w:hAnsi="Open-sans" w:cs="Times New Roman"/>
          <w:color w:val="000000"/>
          <w:kern w:val="0"/>
          <w:sz w:val="26"/>
          <w:szCs w:val="26"/>
          <w:lang w:eastAsia="it-IT"/>
        </w:rPr>
      </w:pPr>
      <w:r w:rsidRPr="008228DD">
        <w:rPr>
          <w:rFonts w:ascii="Open-sans" w:eastAsia="Times New Roman" w:hAnsi="Open-sans" w:cs="Times New Roman"/>
          <w:color w:val="000000"/>
          <w:kern w:val="0"/>
          <w:sz w:val="26"/>
          <w:szCs w:val="26"/>
          <w:lang w:eastAsia="it-IT"/>
        </w:rPr>
        <w:t>Primo argomento al centro dell’incontro è</w:t>
      </w:r>
      <w:r w:rsidRPr="008228DD">
        <w:rPr>
          <w:rFonts w:ascii="Open-sans" w:eastAsia="Times New Roman" w:hAnsi="Open-sans" w:cs="Times New Roman"/>
          <w:b/>
          <w:bCs/>
          <w:color w:val="000000"/>
          <w:kern w:val="0"/>
          <w:sz w:val="26"/>
          <w:szCs w:val="26"/>
          <w:lang w:eastAsia="it-IT"/>
        </w:rPr>
        <w:t> il tema del Giffoni 2022, Invisibili</w:t>
      </w:r>
      <w:r w:rsidRPr="008228DD">
        <w:rPr>
          <w:rFonts w:ascii="Open-sans" w:eastAsia="Times New Roman" w:hAnsi="Open-sans" w:cs="Times New Roman"/>
          <w:color w:val="000000"/>
          <w:kern w:val="0"/>
          <w:sz w:val="26"/>
          <w:szCs w:val="26"/>
          <w:lang w:eastAsia="it-IT"/>
        </w:rPr>
        <w:t>: “</w:t>
      </w:r>
      <w:r w:rsidRPr="008228DD">
        <w:rPr>
          <w:rFonts w:ascii="Open-sans" w:eastAsia="Times New Roman" w:hAnsi="Open-sans" w:cs="Times New Roman"/>
          <w:i/>
          <w:iCs/>
          <w:color w:val="000000"/>
          <w:kern w:val="0"/>
          <w:sz w:val="26"/>
          <w:szCs w:val="26"/>
          <w:lang w:eastAsia="it-IT"/>
        </w:rPr>
        <w:t>Papa Francesco ha ringraziato Giffoni per il tema scelt</w:t>
      </w:r>
      <w:r w:rsidRPr="008228DD">
        <w:rPr>
          <w:rFonts w:ascii="Open-sans" w:eastAsia="Times New Roman" w:hAnsi="Open-sans" w:cs="Times New Roman"/>
          <w:color w:val="000000"/>
          <w:kern w:val="0"/>
          <w:sz w:val="26"/>
          <w:szCs w:val="26"/>
          <w:lang w:eastAsia="it-IT"/>
        </w:rPr>
        <w:t>o”, ricorda padre Fortunato. “</w:t>
      </w:r>
      <w:r w:rsidRPr="008228DD">
        <w:rPr>
          <w:rFonts w:ascii="Open-sans" w:eastAsia="Times New Roman" w:hAnsi="Open-sans" w:cs="Times New Roman"/>
          <w:i/>
          <w:iCs/>
          <w:color w:val="000000"/>
          <w:kern w:val="0"/>
          <w:sz w:val="26"/>
          <w:szCs w:val="26"/>
          <w:lang w:eastAsia="it-IT"/>
        </w:rPr>
        <w:t>E per gli invisibili la Chiesa e le associazioni che a essa si rifanno stanno facendo moltissimo, attraverso i centri Caritas o nell’andare di notte presso le stazioni ferroviarie. Vivendo a Roma, a volte vado alla stazione Termini e mi fermo spesso a parlare con diverse persone e sento storie forti, interessantissime</w:t>
      </w:r>
      <w:r w:rsidRPr="008228DD">
        <w:rPr>
          <w:rFonts w:ascii="Open-sans" w:eastAsia="Times New Roman" w:hAnsi="Open-sans" w:cs="Times New Roman"/>
          <w:color w:val="000000"/>
          <w:kern w:val="0"/>
          <w:sz w:val="26"/>
          <w:szCs w:val="26"/>
          <w:lang w:eastAsia="it-IT"/>
        </w:rPr>
        <w:t>”. Padre Fortunato  evidenzia l’importanza anche solo del “</w:t>
      </w:r>
      <w:r w:rsidRPr="008228DD">
        <w:rPr>
          <w:rFonts w:ascii="Open-sans" w:eastAsia="Times New Roman" w:hAnsi="Open-sans" w:cs="Times New Roman"/>
          <w:i/>
          <w:iCs/>
          <w:color w:val="000000"/>
          <w:kern w:val="0"/>
          <w:sz w:val="26"/>
          <w:szCs w:val="26"/>
          <w:lang w:eastAsia="it-IT"/>
        </w:rPr>
        <w:t>far sentire che c’è una persona che ascolta, che dice: ‘Sto qui se hai bisogno’</w:t>
      </w:r>
      <w:r w:rsidRPr="008228DD">
        <w:rPr>
          <w:rFonts w:ascii="Open-sans" w:eastAsia="Times New Roman" w:hAnsi="Open-sans" w:cs="Times New Roman"/>
          <w:color w:val="000000"/>
          <w:kern w:val="0"/>
          <w:sz w:val="26"/>
          <w:szCs w:val="26"/>
          <w:lang w:eastAsia="it-IT"/>
        </w:rPr>
        <w:t>”. Eppure, “</w:t>
      </w:r>
      <w:r w:rsidRPr="008228DD">
        <w:rPr>
          <w:rFonts w:ascii="Open-sans" w:eastAsia="Times New Roman" w:hAnsi="Open-sans" w:cs="Times New Roman"/>
          <w:i/>
          <w:iCs/>
          <w:color w:val="000000"/>
          <w:kern w:val="0"/>
          <w:sz w:val="26"/>
          <w:szCs w:val="26"/>
          <w:lang w:eastAsia="it-IT"/>
        </w:rPr>
        <w:t>non sono invisibili solo i clochard. C’è anche un altro tipo di invisibili, che mi scrivono</w:t>
      </w:r>
      <w:r w:rsidRPr="008228DD">
        <w:rPr>
          <w:rFonts w:ascii="Open-sans" w:eastAsia="Times New Roman" w:hAnsi="Open-sans" w:cs="Times New Roman"/>
          <w:color w:val="000000"/>
          <w:kern w:val="0"/>
          <w:sz w:val="26"/>
          <w:szCs w:val="26"/>
          <w:lang w:eastAsia="it-IT"/>
        </w:rPr>
        <w:t>”. Tanti gli esempi: dalla madre disperata per il figlio in depressione per la mancanza di lavoro, alle persone che si lamentano per le attenzioni negate, passando per giovani che vorrebbero accedere a una professione o a una scuola ma lamentano l’impossibilità di farcela senza una raccomandazione. “</w:t>
      </w:r>
      <w:r w:rsidRPr="008228DD">
        <w:rPr>
          <w:rFonts w:ascii="Open-sans" w:eastAsia="Times New Roman" w:hAnsi="Open-sans" w:cs="Times New Roman"/>
          <w:i/>
          <w:iCs/>
          <w:color w:val="000000"/>
          <w:kern w:val="0"/>
          <w:sz w:val="26"/>
          <w:szCs w:val="26"/>
          <w:lang w:eastAsia="it-IT"/>
        </w:rPr>
        <w:t>Anche questi sono invisibili</w:t>
      </w:r>
      <w:r w:rsidRPr="008228DD">
        <w:rPr>
          <w:rFonts w:ascii="Open-sans" w:eastAsia="Times New Roman" w:hAnsi="Open-sans" w:cs="Times New Roman"/>
          <w:color w:val="000000"/>
          <w:kern w:val="0"/>
          <w:sz w:val="26"/>
          <w:szCs w:val="26"/>
          <w:lang w:eastAsia="it-IT"/>
        </w:rPr>
        <w:t> – esclama padre Enzo -</w:t>
      </w:r>
      <w:r w:rsidRPr="008228DD">
        <w:rPr>
          <w:rFonts w:ascii="Open-sans" w:eastAsia="Times New Roman" w:hAnsi="Open-sans" w:cs="Times New Roman"/>
          <w:i/>
          <w:iCs/>
          <w:color w:val="000000"/>
          <w:kern w:val="0"/>
          <w:sz w:val="26"/>
          <w:szCs w:val="26"/>
          <w:lang w:eastAsia="it-IT"/>
        </w:rPr>
        <w:t> Quando mi arrivano queste lettere mi arrabbio, e cerco un contatto con loro, chiedo il telefono, rispondo alle loro mail. Non sempre possiamo fare miracoli, ma già prestare attenzione a cosa accade intorno è importante</w:t>
      </w:r>
      <w:r w:rsidRPr="008228DD">
        <w:rPr>
          <w:rFonts w:ascii="Open-sans" w:eastAsia="Times New Roman" w:hAnsi="Open-sans" w:cs="Times New Roman"/>
          <w:color w:val="000000"/>
          <w:kern w:val="0"/>
          <w:sz w:val="26"/>
          <w:szCs w:val="26"/>
          <w:lang w:eastAsia="it-IT"/>
        </w:rPr>
        <w:t>”.</w:t>
      </w:r>
    </w:p>
    <w:p w14:paraId="54A50181" w14:textId="77777777" w:rsidR="008228DD" w:rsidRPr="008228DD" w:rsidRDefault="008228DD" w:rsidP="008228DD">
      <w:pPr>
        <w:widowControl/>
        <w:shd w:val="clear" w:color="auto" w:fill="FFFFFF"/>
        <w:suppressAutoHyphens w:val="0"/>
        <w:autoSpaceDN/>
        <w:spacing w:after="150"/>
        <w:jc w:val="both"/>
        <w:textAlignment w:val="auto"/>
        <w:rPr>
          <w:rFonts w:ascii="Open-sans" w:eastAsia="Times New Roman" w:hAnsi="Open-sans" w:cs="Times New Roman"/>
          <w:color w:val="000000"/>
          <w:kern w:val="0"/>
          <w:sz w:val="26"/>
          <w:szCs w:val="26"/>
          <w:lang w:eastAsia="it-IT"/>
        </w:rPr>
      </w:pPr>
      <w:r w:rsidRPr="008228DD">
        <w:rPr>
          <w:rFonts w:ascii="Open-sans" w:eastAsia="Times New Roman" w:hAnsi="Open-sans" w:cs="Times New Roman"/>
          <w:color w:val="000000"/>
          <w:kern w:val="0"/>
          <w:sz w:val="26"/>
          <w:szCs w:val="26"/>
          <w:lang w:eastAsia="it-IT"/>
        </w:rPr>
        <w:t>I giffoner di Impact! segnalano il problema di comunicazione che la Chiesa ha con i giovani. “</w:t>
      </w:r>
      <w:r w:rsidRPr="008228DD">
        <w:rPr>
          <w:rFonts w:ascii="Open-sans" w:eastAsia="Times New Roman" w:hAnsi="Open-sans" w:cs="Times New Roman"/>
          <w:i/>
          <w:iCs/>
          <w:color w:val="000000"/>
          <w:kern w:val="0"/>
          <w:sz w:val="26"/>
          <w:szCs w:val="26"/>
          <w:lang w:eastAsia="it-IT"/>
        </w:rPr>
        <w:t>Credo</w:t>
      </w:r>
      <w:r w:rsidRPr="008228DD">
        <w:rPr>
          <w:rFonts w:ascii="Open-sans" w:eastAsia="Times New Roman" w:hAnsi="Open-sans" w:cs="Times New Roman"/>
          <w:color w:val="000000"/>
          <w:kern w:val="0"/>
          <w:sz w:val="26"/>
          <w:szCs w:val="26"/>
          <w:lang w:eastAsia="it-IT"/>
        </w:rPr>
        <w:t> – afferma </w:t>
      </w:r>
      <w:r w:rsidRPr="008228DD">
        <w:rPr>
          <w:rFonts w:ascii="Open-sans" w:eastAsia="Times New Roman" w:hAnsi="Open-sans" w:cs="Times New Roman"/>
          <w:b/>
          <w:bCs/>
          <w:color w:val="000000"/>
          <w:kern w:val="0"/>
          <w:sz w:val="26"/>
          <w:szCs w:val="26"/>
          <w:lang w:eastAsia="it-IT"/>
        </w:rPr>
        <w:t>padre Fortunato</w:t>
      </w:r>
      <w:r w:rsidRPr="008228DD">
        <w:rPr>
          <w:rFonts w:ascii="Open-sans" w:eastAsia="Times New Roman" w:hAnsi="Open-sans" w:cs="Times New Roman"/>
          <w:color w:val="000000"/>
          <w:kern w:val="0"/>
          <w:sz w:val="26"/>
          <w:szCs w:val="26"/>
          <w:lang w:eastAsia="it-IT"/>
        </w:rPr>
        <w:t> – </w:t>
      </w:r>
      <w:r w:rsidRPr="008228DD">
        <w:rPr>
          <w:rFonts w:ascii="Open-sans" w:eastAsia="Times New Roman" w:hAnsi="Open-sans" w:cs="Times New Roman"/>
          <w:i/>
          <w:iCs/>
          <w:color w:val="000000"/>
          <w:kern w:val="0"/>
          <w:sz w:val="26"/>
          <w:szCs w:val="26"/>
          <w:lang w:eastAsia="it-IT"/>
        </w:rPr>
        <w:t>che ci sia stato un cortocircuito con i giovani. Ma proprio verso di loro Papa Francesco dimostra grande attenzione: dice a noi preti di uscire dalle chiese, di non chiuderci dentro di esse. Bisogna dire alle persone che il Signore vuole loro bene, le ama, che non siamo fatti a stoccaggio ma che ognuno è unico</w:t>
      </w:r>
      <w:r w:rsidRPr="008228DD">
        <w:rPr>
          <w:rFonts w:ascii="Open-sans" w:eastAsia="Times New Roman" w:hAnsi="Open-sans" w:cs="Times New Roman"/>
          <w:color w:val="000000"/>
          <w:kern w:val="0"/>
          <w:sz w:val="26"/>
          <w:szCs w:val="26"/>
          <w:lang w:eastAsia="it-IT"/>
        </w:rPr>
        <w:t>”. “</w:t>
      </w:r>
      <w:r w:rsidRPr="008228DD">
        <w:rPr>
          <w:rFonts w:ascii="Open-sans" w:eastAsia="Times New Roman" w:hAnsi="Open-sans" w:cs="Times New Roman"/>
          <w:i/>
          <w:iCs/>
          <w:color w:val="000000"/>
          <w:kern w:val="0"/>
          <w:sz w:val="26"/>
          <w:szCs w:val="26"/>
          <w:lang w:eastAsia="it-IT"/>
        </w:rPr>
        <w:t>Non dobbiamo essere ‘bacchettoni’ -</w:t>
      </w:r>
      <w:r w:rsidRPr="008228DD">
        <w:rPr>
          <w:rFonts w:ascii="Open-sans" w:eastAsia="Times New Roman" w:hAnsi="Open-sans" w:cs="Times New Roman"/>
          <w:color w:val="000000"/>
          <w:kern w:val="0"/>
          <w:sz w:val="26"/>
          <w:szCs w:val="26"/>
          <w:lang w:eastAsia="it-IT"/>
        </w:rPr>
        <w:t> aggiunge padre Fortunato -</w:t>
      </w:r>
      <w:r w:rsidRPr="008228DD">
        <w:rPr>
          <w:rFonts w:ascii="Open-sans" w:eastAsia="Times New Roman" w:hAnsi="Open-sans" w:cs="Times New Roman"/>
          <w:i/>
          <w:iCs/>
          <w:color w:val="000000"/>
          <w:kern w:val="0"/>
          <w:sz w:val="26"/>
          <w:szCs w:val="26"/>
          <w:lang w:eastAsia="it-IT"/>
        </w:rPr>
        <w:t> abbiamo bisogno di persone che non fanno prediche ma che siano testimoni</w:t>
      </w:r>
      <w:r w:rsidRPr="008228DD">
        <w:rPr>
          <w:rFonts w:ascii="Open-sans" w:eastAsia="Times New Roman" w:hAnsi="Open-sans" w:cs="Times New Roman"/>
          <w:color w:val="000000"/>
          <w:kern w:val="0"/>
          <w:sz w:val="26"/>
          <w:szCs w:val="26"/>
          <w:lang w:eastAsia="it-IT"/>
        </w:rPr>
        <w:t>”. Definito spesso “</w:t>
      </w:r>
      <w:r w:rsidRPr="008228DD">
        <w:rPr>
          <w:rFonts w:ascii="Open-sans" w:eastAsia="Times New Roman" w:hAnsi="Open-sans" w:cs="Times New Roman"/>
          <w:i/>
          <w:iCs/>
          <w:color w:val="000000"/>
          <w:kern w:val="0"/>
          <w:sz w:val="26"/>
          <w:szCs w:val="26"/>
          <w:lang w:eastAsia="it-IT"/>
        </w:rPr>
        <w:t>francescano e influencer col saio</w:t>
      </w:r>
      <w:r w:rsidRPr="008228DD">
        <w:rPr>
          <w:rFonts w:ascii="Open-sans" w:eastAsia="Times New Roman" w:hAnsi="Open-sans" w:cs="Times New Roman"/>
          <w:color w:val="000000"/>
          <w:kern w:val="0"/>
          <w:sz w:val="26"/>
          <w:szCs w:val="26"/>
          <w:lang w:eastAsia="it-IT"/>
        </w:rPr>
        <w:t xml:space="preserve">”, padre Fortunato rivela il suo </w:t>
      </w:r>
      <w:r w:rsidRPr="008228DD">
        <w:rPr>
          <w:rFonts w:ascii="Open-sans" w:eastAsia="Times New Roman" w:hAnsi="Open-sans" w:cs="Times New Roman"/>
          <w:color w:val="000000"/>
          <w:kern w:val="0"/>
          <w:sz w:val="26"/>
          <w:szCs w:val="26"/>
          <w:lang w:eastAsia="it-IT"/>
        </w:rPr>
        <w:lastRenderedPageBreak/>
        <w:t>segreto: “</w:t>
      </w:r>
      <w:r w:rsidRPr="008228DD">
        <w:rPr>
          <w:rFonts w:ascii="Open-sans" w:eastAsia="Times New Roman" w:hAnsi="Open-sans" w:cs="Times New Roman"/>
          <w:i/>
          <w:iCs/>
          <w:color w:val="000000"/>
          <w:kern w:val="0"/>
          <w:sz w:val="26"/>
          <w:szCs w:val="26"/>
          <w:lang w:eastAsia="it-IT"/>
        </w:rPr>
        <w:t>Quando devo prepararmi per una celebrazione o nella mia diretta serale in cui commento i Vangeli faccio esempi concreti, veri, di vita</w:t>
      </w:r>
      <w:r w:rsidRPr="008228DD">
        <w:rPr>
          <w:rFonts w:ascii="Open-sans" w:eastAsia="Times New Roman" w:hAnsi="Open-sans" w:cs="Times New Roman"/>
          <w:color w:val="000000"/>
          <w:kern w:val="0"/>
          <w:sz w:val="26"/>
          <w:szCs w:val="26"/>
          <w:lang w:eastAsia="it-IT"/>
        </w:rPr>
        <w:t>”.</w:t>
      </w:r>
      <w:r w:rsidRPr="008228DD">
        <w:rPr>
          <w:rFonts w:ascii="Open-sans" w:eastAsia="Times New Roman" w:hAnsi="Open-sans" w:cs="Times New Roman"/>
          <w:color w:val="000000"/>
          <w:kern w:val="0"/>
          <w:sz w:val="26"/>
          <w:szCs w:val="26"/>
          <w:lang w:eastAsia="it-IT"/>
        </w:rPr>
        <w:br/>
      </w:r>
      <w:r w:rsidRPr="008228DD">
        <w:rPr>
          <w:rFonts w:ascii="Open-sans" w:eastAsia="Times New Roman" w:hAnsi="Open-sans" w:cs="Times New Roman"/>
          <w:color w:val="000000"/>
          <w:kern w:val="0"/>
          <w:sz w:val="26"/>
          <w:szCs w:val="26"/>
          <w:lang w:eastAsia="it-IT"/>
        </w:rPr>
        <w:br/>
        <w:t>E vita è anche divorzio e omossessualità: “</w:t>
      </w:r>
      <w:r w:rsidRPr="008228DD">
        <w:rPr>
          <w:rFonts w:ascii="Open-sans" w:eastAsia="Times New Roman" w:hAnsi="Open-sans" w:cs="Times New Roman"/>
          <w:i/>
          <w:iCs/>
          <w:color w:val="000000"/>
          <w:kern w:val="0"/>
          <w:sz w:val="26"/>
          <w:szCs w:val="26"/>
          <w:lang w:eastAsia="it-IT"/>
        </w:rPr>
        <w:t>Seguiamo il magistero di Papa Francesco, che è inclusivo, aperto. Tutte le persone hanno una bellezza straordinaria. Credo che dobbiamo puntare a questo, alla bellezza straordinaria che ci portiamo e si portano dentro</w:t>
      </w:r>
      <w:r w:rsidRPr="008228DD">
        <w:rPr>
          <w:rFonts w:ascii="Open-sans" w:eastAsia="Times New Roman" w:hAnsi="Open-sans" w:cs="Times New Roman"/>
          <w:color w:val="000000"/>
          <w:kern w:val="0"/>
          <w:sz w:val="26"/>
          <w:szCs w:val="26"/>
          <w:lang w:eastAsia="it-IT"/>
        </w:rPr>
        <w:t>”. Un concetto richiamato anche in un dialogo tra Paolo VI e uno scrittore, al quale il pontefice si rivolse per chiedere consiglio per formare bravi preti, ricorda le parole dello scrittore: “</w:t>
      </w:r>
      <w:r w:rsidRPr="008228DD">
        <w:rPr>
          <w:rFonts w:ascii="Open-sans" w:eastAsia="Times New Roman" w:hAnsi="Open-sans" w:cs="Times New Roman"/>
          <w:i/>
          <w:iCs/>
          <w:color w:val="000000"/>
          <w:kern w:val="0"/>
          <w:sz w:val="26"/>
          <w:szCs w:val="26"/>
          <w:lang w:eastAsia="it-IT"/>
        </w:rPr>
        <w:t>Vi siete fissati sulla preparazione intellettuale, sul galateo, sulle formule. Forse vi dovreste fissare sulle persone buone. Credo</w:t>
      </w:r>
      <w:r w:rsidRPr="008228DD">
        <w:rPr>
          <w:rFonts w:ascii="Open-sans" w:eastAsia="Times New Roman" w:hAnsi="Open-sans" w:cs="Times New Roman"/>
          <w:color w:val="000000"/>
          <w:kern w:val="0"/>
          <w:sz w:val="26"/>
          <w:szCs w:val="26"/>
          <w:lang w:eastAsia="it-IT"/>
        </w:rPr>
        <w:t> – afferma padre Enzo -</w:t>
      </w:r>
      <w:r w:rsidRPr="008228DD">
        <w:rPr>
          <w:rFonts w:ascii="Open-sans" w:eastAsia="Times New Roman" w:hAnsi="Open-sans" w:cs="Times New Roman"/>
          <w:i/>
          <w:iCs/>
          <w:color w:val="000000"/>
          <w:kern w:val="0"/>
          <w:sz w:val="26"/>
          <w:szCs w:val="26"/>
          <w:lang w:eastAsia="it-IT"/>
        </w:rPr>
        <w:t> che la bontà possa salvare il mondo, e la Chiesa</w:t>
      </w:r>
      <w:r w:rsidRPr="008228DD">
        <w:rPr>
          <w:rFonts w:ascii="Open-sans" w:eastAsia="Times New Roman" w:hAnsi="Open-sans" w:cs="Times New Roman"/>
          <w:color w:val="000000"/>
          <w:kern w:val="0"/>
          <w:sz w:val="26"/>
          <w:szCs w:val="26"/>
          <w:lang w:eastAsia="it-IT"/>
        </w:rPr>
        <w:t>”.</w:t>
      </w:r>
      <w:r w:rsidRPr="008228DD">
        <w:rPr>
          <w:rFonts w:ascii="Open-sans" w:eastAsia="Times New Roman" w:hAnsi="Open-sans" w:cs="Times New Roman"/>
          <w:color w:val="000000"/>
          <w:kern w:val="0"/>
          <w:sz w:val="26"/>
          <w:szCs w:val="26"/>
          <w:lang w:eastAsia="it-IT"/>
        </w:rPr>
        <w:br/>
      </w:r>
      <w:r w:rsidRPr="008228DD">
        <w:rPr>
          <w:rFonts w:ascii="Open-sans" w:eastAsia="Times New Roman" w:hAnsi="Open-sans" w:cs="Times New Roman"/>
          <w:color w:val="000000"/>
          <w:kern w:val="0"/>
          <w:sz w:val="26"/>
          <w:szCs w:val="26"/>
          <w:lang w:eastAsia="it-IT"/>
        </w:rPr>
        <w:br/>
        <w:t>A fargli eco è </w:t>
      </w:r>
      <w:r w:rsidRPr="008228DD">
        <w:rPr>
          <w:rFonts w:ascii="Open-sans" w:eastAsia="Times New Roman" w:hAnsi="Open-sans" w:cs="Times New Roman"/>
          <w:b/>
          <w:bCs/>
          <w:color w:val="000000"/>
          <w:kern w:val="0"/>
          <w:sz w:val="26"/>
          <w:szCs w:val="26"/>
          <w:lang w:eastAsia="it-IT"/>
        </w:rPr>
        <w:t>Ermete Realacci, presidente di Symbola e promotore, insieme a padre Fortunato, del Manifesto di Assisi:</w:t>
      </w:r>
      <w:r w:rsidRPr="008228DD">
        <w:rPr>
          <w:rFonts w:ascii="Open-sans" w:eastAsia="Times New Roman" w:hAnsi="Open-sans" w:cs="Times New Roman"/>
          <w:color w:val="000000"/>
          <w:kern w:val="0"/>
          <w:sz w:val="26"/>
          <w:szCs w:val="26"/>
          <w:lang w:eastAsia="it-IT"/>
        </w:rPr>
        <w:t> “</w:t>
      </w:r>
      <w:r w:rsidRPr="008228DD">
        <w:rPr>
          <w:rFonts w:ascii="Open-sans" w:eastAsia="Times New Roman" w:hAnsi="Open-sans" w:cs="Times New Roman"/>
          <w:i/>
          <w:iCs/>
          <w:color w:val="000000"/>
          <w:kern w:val="0"/>
          <w:sz w:val="26"/>
          <w:szCs w:val="26"/>
          <w:lang w:eastAsia="it-IT"/>
        </w:rPr>
        <w:t>In un mondo un po’ spaesato, la Chiesa rimane una straordinaria agenzia di senso”. Evidenzia “l’importanza dei valori, anche diversi tra loro: anche per questo abbiamo scelto di dare vita a un Manifesto, quello di Assisi, che parli a tutti”</w:t>
      </w:r>
      <w:r w:rsidRPr="008228DD">
        <w:rPr>
          <w:rFonts w:ascii="Open-sans" w:eastAsia="Times New Roman" w:hAnsi="Open-sans" w:cs="Times New Roman"/>
          <w:color w:val="000000"/>
          <w:kern w:val="0"/>
          <w:sz w:val="26"/>
          <w:szCs w:val="26"/>
          <w:lang w:eastAsia="it-IT"/>
        </w:rPr>
        <w:t>.   Non manca un passaggio sui temi ambientali e della transizione ecologica. Realacci è chiaro: “</w:t>
      </w:r>
      <w:r w:rsidRPr="008228DD">
        <w:rPr>
          <w:rFonts w:ascii="Open-sans" w:eastAsia="Times New Roman" w:hAnsi="Open-sans" w:cs="Times New Roman"/>
          <w:i/>
          <w:iCs/>
          <w:color w:val="000000"/>
          <w:kern w:val="0"/>
          <w:sz w:val="26"/>
          <w:szCs w:val="26"/>
          <w:lang w:eastAsia="it-IT"/>
        </w:rPr>
        <w:t>Oggi chi non fa una scelta che tutela l’ambiente perde”. Non solo: “Se non si fa quella scelta si perdono posti di lavoro”. Insomma, “il cambiamento conviene anche dal punto di vista economico e chi dice di no vuole nascondere interessi anche di altra natura</w:t>
      </w:r>
      <w:r w:rsidRPr="008228DD">
        <w:rPr>
          <w:rFonts w:ascii="Open-sans" w:eastAsia="Times New Roman" w:hAnsi="Open-sans" w:cs="Times New Roman"/>
          <w:color w:val="000000"/>
          <w:kern w:val="0"/>
          <w:sz w:val="26"/>
          <w:szCs w:val="26"/>
          <w:lang w:eastAsia="it-IT"/>
        </w:rPr>
        <w:t>”.</w:t>
      </w:r>
      <w:r w:rsidRPr="008228DD">
        <w:rPr>
          <w:rFonts w:ascii="Open-sans" w:eastAsia="Times New Roman" w:hAnsi="Open-sans" w:cs="Times New Roman"/>
          <w:color w:val="000000"/>
          <w:kern w:val="0"/>
          <w:sz w:val="26"/>
          <w:szCs w:val="26"/>
          <w:lang w:eastAsia="it-IT"/>
        </w:rPr>
        <w:br/>
      </w:r>
      <w:r w:rsidRPr="008228DD">
        <w:rPr>
          <w:rFonts w:ascii="Open-sans" w:eastAsia="Times New Roman" w:hAnsi="Open-sans" w:cs="Times New Roman"/>
          <w:color w:val="000000"/>
          <w:kern w:val="0"/>
          <w:sz w:val="26"/>
          <w:szCs w:val="26"/>
          <w:lang w:eastAsia="it-IT"/>
        </w:rPr>
        <w:br/>
        <w:t>Infine, Realacci rivolge un appello al </w:t>
      </w:r>
      <w:r w:rsidRPr="008228DD">
        <w:rPr>
          <w:rFonts w:ascii="Open-sans" w:eastAsia="Times New Roman" w:hAnsi="Open-sans" w:cs="Times New Roman"/>
          <w:b/>
          <w:bCs/>
          <w:color w:val="000000"/>
          <w:kern w:val="0"/>
          <w:sz w:val="26"/>
          <w:szCs w:val="26"/>
          <w:lang w:eastAsia="it-IT"/>
        </w:rPr>
        <w:t>fondatore e direttore del Giffoni, Claudio Gubitosi</w:t>
      </w:r>
      <w:r w:rsidRPr="008228DD">
        <w:rPr>
          <w:rFonts w:ascii="Open-sans" w:eastAsia="Times New Roman" w:hAnsi="Open-sans" w:cs="Times New Roman"/>
          <w:color w:val="000000"/>
          <w:kern w:val="0"/>
          <w:sz w:val="26"/>
          <w:szCs w:val="26"/>
          <w:lang w:eastAsia="it-IT"/>
        </w:rPr>
        <w:t>, in sala Blu a seguire l’incontro: “</w:t>
      </w:r>
      <w:r w:rsidRPr="008228DD">
        <w:rPr>
          <w:rFonts w:ascii="Open-sans" w:eastAsia="Times New Roman" w:hAnsi="Open-sans" w:cs="Times New Roman"/>
          <w:i/>
          <w:iCs/>
          <w:color w:val="000000"/>
          <w:kern w:val="0"/>
          <w:sz w:val="26"/>
          <w:szCs w:val="26"/>
          <w:lang w:eastAsia="it-IT"/>
        </w:rPr>
        <w:t>Presidiare di più il tema della speranza e della positività</w:t>
      </w:r>
      <w:r w:rsidRPr="008228DD">
        <w:rPr>
          <w:rFonts w:ascii="Open-sans" w:eastAsia="Times New Roman" w:hAnsi="Open-sans" w:cs="Times New Roman"/>
          <w:color w:val="000000"/>
          <w:kern w:val="0"/>
          <w:sz w:val="26"/>
          <w:szCs w:val="26"/>
          <w:lang w:eastAsia="it-IT"/>
        </w:rPr>
        <w:t>”. Come? Proponendo ai giffoner un film del 2012, diretto da Pablo Larraín, “</w:t>
      </w:r>
      <w:r w:rsidRPr="008228DD">
        <w:rPr>
          <w:rFonts w:ascii="Open-sans" w:eastAsia="Times New Roman" w:hAnsi="Open-sans" w:cs="Times New Roman"/>
          <w:b/>
          <w:bCs/>
          <w:color w:val="000000"/>
          <w:kern w:val="0"/>
          <w:sz w:val="26"/>
          <w:szCs w:val="26"/>
          <w:lang w:eastAsia="it-IT"/>
        </w:rPr>
        <w:t>No - I giorni dell'arcobaleno</w:t>
      </w:r>
      <w:r w:rsidRPr="008228DD">
        <w:rPr>
          <w:rFonts w:ascii="Open-sans" w:eastAsia="Times New Roman" w:hAnsi="Open-sans" w:cs="Times New Roman"/>
          <w:color w:val="000000"/>
          <w:kern w:val="0"/>
          <w:sz w:val="26"/>
          <w:szCs w:val="26"/>
          <w:lang w:eastAsia="it-IT"/>
        </w:rPr>
        <w:t>”. La storia della sconfitta del dittatore Augusto Pinochet, nel 1988, al referendum sulla sua presidenza. Una sconfitta maturata grazie alla campagna pubblicitaria promossa dalle opposizioni che puntava tutto sull’allegria possibile in Cile. “</w:t>
      </w:r>
      <w:r w:rsidRPr="008228DD">
        <w:rPr>
          <w:rFonts w:ascii="Open-sans" w:eastAsia="Times New Roman" w:hAnsi="Open-sans" w:cs="Times New Roman"/>
          <w:i/>
          <w:iCs/>
          <w:color w:val="000000"/>
          <w:kern w:val="0"/>
          <w:sz w:val="26"/>
          <w:szCs w:val="26"/>
          <w:lang w:eastAsia="it-IT"/>
        </w:rPr>
        <w:t>Propongo che Giffoni proietti questo film per far capire come il cinema può aiutare a far vincere la speranza</w:t>
      </w:r>
      <w:r w:rsidRPr="008228DD">
        <w:rPr>
          <w:rFonts w:ascii="Open-sans" w:eastAsia="Times New Roman" w:hAnsi="Open-sans" w:cs="Times New Roman"/>
          <w:color w:val="000000"/>
          <w:kern w:val="0"/>
          <w:sz w:val="26"/>
          <w:szCs w:val="26"/>
          <w:lang w:eastAsia="it-IT"/>
        </w:rPr>
        <w:t>”.</w:t>
      </w:r>
    </w:p>
    <w:p w14:paraId="791D23B5" w14:textId="77777777" w:rsidR="008228DD" w:rsidRDefault="008228DD" w:rsidP="008228DD">
      <w:pPr>
        <w:pStyle w:val="Titolo2"/>
        <w:shd w:val="clear" w:color="auto" w:fill="FFFFFF"/>
        <w:spacing w:before="0" w:beforeAutospacing="0" w:after="0" w:afterAutospacing="0" w:line="675" w:lineRule="atLeast"/>
        <w:rPr>
          <w:color w:val="000000"/>
          <w:sz w:val="60"/>
          <w:szCs w:val="60"/>
        </w:rPr>
      </w:pPr>
    </w:p>
    <w:p w14:paraId="7FA19F51" w14:textId="7669EFC4" w:rsidR="007F0F5B" w:rsidRDefault="007F0F5B" w:rsidP="00D20B23"/>
    <w:p w14:paraId="0396C1DB" w14:textId="43D77FFA" w:rsidR="00F6174B" w:rsidRPr="00756BF0" w:rsidRDefault="00F6174B" w:rsidP="00F6174B">
      <w:pPr>
        <w:rPr>
          <w:rFonts w:eastAsia="Times New Roman" w:cs="Calibri"/>
          <w:b/>
          <w:color w:val="000000" w:themeColor="text1"/>
          <w:sz w:val="20"/>
          <w:szCs w:val="20"/>
          <w:lang w:eastAsia="it-IT" w:bidi="th-TH"/>
        </w:rPr>
      </w:pPr>
      <w:bookmarkStart w:id="0" w:name="_GoBack"/>
      <w:bookmarkEnd w:id="0"/>
      <w:r w:rsidRPr="00756BF0">
        <w:rPr>
          <w:rFonts w:eastAsia="Times New Roman" w:cs="Calibri"/>
          <w:b/>
          <w:color w:val="000000" w:themeColor="text1"/>
          <w:sz w:val="20"/>
          <w:szCs w:val="20"/>
          <w:lang w:eastAsia="it-IT" w:bidi="th-TH"/>
        </w:rPr>
        <w:t xml:space="preserve">Ufficio Comunicazione Giffoni </w:t>
      </w:r>
    </w:p>
    <w:p w14:paraId="499793F3" w14:textId="77777777" w:rsidR="00F6174B" w:rsidRPr="00982506" w:rsidRDefault="00F6174B" w:rsidP="00F6174B">
      <w:pPr>
        <w:shd w:val="clear" w:color="auto" w:fill="FFFFFF"/>
        <w:jc w:val="both"/>
        <w:rPr>
          <w:rFonts w:eastAsia="Times New Roman" w:cs="Calibri"/>
          <w:color w:val="000000" w:themeColor="text1"/>
          <w:sz w:val="20"/>
          <w:szCs w:val="20"/>
          <w:lang w:eastAsia="it-IT" w:bidi="th-TH"/>
        </w:rPr>
      </w:pPr>
      <w:r w:rsidRPr="00982506">
        <w:rPr>
          <w:rFonts w:eastAsia="Times New Roman" w:cs="Calibri"/>
          <w:color w:val="000000" w:themeColor="text1"/>
          <w:sz w:val="20"/>
          <w:szCs w:val="20"/>
          <w:lang w:eastAsia="it-IT" w:bidi="th-TH"/>
        </w:rPr>
        <w:t xml:space="preserve">Web: </w:t>
      </w:r>
      <w:hyperlink r:id="rId7" w:history="1">
        <w:r w:rsidRPr="00982506">
          <w:rPr>
            <w:rStyle w:val="Collegamentoipertestuale"/>
            <w:rFonts w:eastAsia="Times New Roman" w:cs="Calibri"/>
            <w:color w:val="000000" w:themeColor="text1"/>
            <w:sz w:val="20"/>
            <w:szCs w:val="20"/>
            <w:lang w:eastAsia="it-IT" w:bidi="th-TH"/>
          </w:rPr>
          <w:t>www.giffonifilmfestival.it</w:t>
        </w:r>
      </w:hyperlink>
    </w:p>
    <w:p w14:paraId="57139D41" w14:textId="77777777" w:rsidR="00F6174B" w:rsidRPr="007F0F5B" w:rsidRDefault="00F6174B" w:rsidP="00F6174B">
      <w:pPr>
        <w:shd w:val="clear" w:color="auto" w:fill="FFFFFF"/>
        <w:jc w:val="both"/>
        <w:rPr>
          <w:rFonts w:eastAsia="Times New Roman" w:cs="Calibri"/>
          <w:color w:val="000000" w:themeColor="text1"/>
          <w:sz w:val="20"/>
          <w:szCs w:val="20"/>
          <w:lang w:val="en-US" w:eastAsia="it-IT" w:bidi="th-TH"/>
        </w:rPr>
      </w:pPr>
      <w:r w:rsidRPr="007F0F5B">
        <w:rPr>
          <w:rFonts w:eastAsia="Times New Roman" w:cs="Calibri"/>
          <w:color w:val="000000" w:themeColor="text1"/>
          <w:sz w:val="20"/>
          <w:szCs w:val="20"/>
          <w:lang w:val="en-US" w:eastAsia="it-IT" w:bidi="th-TH"/>
        </w:rPr>
        <w:t xml:space="preserve">Facebook: </w:t>
      </w:r>
      <w:hyperlink r:id="rId8" w:history="1">
        <w:r w:rsidRPr="007F0F5B">
          <w:rPr>
            <w:rStyle w:val="Collegamentoipertestuale"/>
            <w:rFonts w:eastAsia="Times New Roman" w:cs="Calibri"/>
            <w:color w:val="000000" w:themeColor="text1"/>
            <w:sz w:val="20"/>
            <w:szCs w:val="20"/>
            <w:lang w:val="en-US" w:eastAsia="it-IT" w:bidi="th-TH"/>
          </w:rPr>
          <w:t>https://www.facebook.com/GiffoniExperience/</w:t>
        </w:r>
      </w:hyperlink>
      <w:r w:rsidRPr="007F0F5B">
        <w:rPr>
          <w:rFonts w:eastAsia="Times New Roman" w:cs="Calibri"/>
          <w:color w:val="000000" w:themeColor="text1"/>
          <w:sz w:val="20"/>
          <w:szCs w:val="20"/>
          <w:lang w:val="en-US" w:eastAsia="it-IT" w:bidi="th-TH"/>
        </w:rPr>
        <w:t xml:space="preserve"> </w:t>
      </w:r>
    </w:p>
    <w:p w14:paraId="2684A77F" w14:textId="77777777" w:rsidR="00F6174B" w:rsidRPr="007634D6" w:rsidRDefault="00F6174B" w:rsidP="00F6174B">
      <w:pPr>
        <w:shd w:val="clear" w:color="auto" w:fill="FFFFFF"/>
        <w:jc w:val="both"/>
        <w:rPr>
          <w:rFonts w:eastAsia="Times New Roman" w:cs="Calibri"/>
          <w:color w:val="000000" w:themeColor="text1"/>
          <w:sz w:val="20"/>
          <w:szCs w:val="20"/>
          <w:lang w:val="nl-NL" w:eastAsia="it-IT" w:bidi="th-TH"/>
        </w:rPr>
      </w:pPr>
      <w:r w:rsidRPr="007634D6">
        <w:rPr>
          <w:rFonts w:eastAsia="Times New Roman" w:cs="Calibri"/>
          <w:color w:val="000000" w:themeColor="text1"/>
          <w:sz w:val="20"/>
          <w:szCs w:val="20"/>
          <w:lang w:val="nl-NL" w:eastAsia="it-IT" w:bidi="th-TH"/>
        </w:rPr>
        <w:t xml:space="preserve">Instagram: </w:t>
      </w:r>
      <w:hyperlink r:id="rId9" w:history="1">
        <w:r w:rsidRPr="007634D6">
          <w:rPr>
            <w:rStyle w:val="Collegamentoipertestuale"/>
            <w:rFonts w:eastAsia="Times New Roman" w:cs="Calibri"/>
            <w:color w:val="000000" w:themeColor="text1"/>
            <w:sz w:val="20"/>
            <w:szCs w:val="20"/>
            <w:lang w:val="nl-NL" w:eastAsia="it-IT" w:bidi="th-TH"/>
          </w:rPr>
          <w:t>https://www.instagram.com/giffoni_experience/?hl=it</w:t>
        </w:r>
      </w:hyperlink>
      <w:r w:rsidRPr="007634D6">
        <w:rPr>
          <w:rFonts w:eastAsia="Times New Roman" w:cs="Calibri"/>
          <w:color w:val="000000" w:themeColor="text1"/>
          <w:sz w:val="20"/>
          <w:szCs w:val="20"/>
          <w:lang w:val="nl-NL" w:eastAsia="it-IT" w:bidi="th-TH"/>
        </w:rPr>
        <w:t xml:space="preserve"> </w:t>
      </w:r>
    </w:p>
    <w:p w14:paraId="409B605D" w14:textId="1ACEFDD6" w:rsidR="00F6174B" w:rsidRPr="005802A8" w:rsidRDefault="00F6174B" w:rsidP="00756BF0">
      <w:pPr>
        <w:shd w:val="clear" w:color="auto" w:fill="FFFFFF"/>
        <w:jc w:val="both"/>
        <w:rPr>
          <w:rFonts w:eastAsia="Times New Roman" w:cs="Calibri"/>
          <w:color w:val="000000" w:themeColor="text1"/>
          <w:sz w:val="20"/>
          <w:szCs w:val="20"/>
          <w:lang w:eastAsia="it-IT" w:bidi="th-TH"/>
        </w:rPr>
      </w:pPr>
      <w:r w:rsidRPr="0079028B">
        <w:rPr>
          <w:rFonts w:eastAsia="Times New Roman" w:cs="Calibri"/>
          <w:color w:val="000000" w:themeColor="text1"/>
          <w:sz w:val="20"/>
          <w:szCs w:val="20"/>
          <w:lang w:eastAsia="it-IT" w:bidi="th-TH"/>
        </w:rPr>
        <w:t xml:space="preserve">Twitter: </w:t>
      </w:r>
      <w:hyperlink r:id="rId10" w:history="1">
        <w:r w:rsidRPr="0079028B">
          <w:rPr>
            <w:rStyle w:val="Collegamentoipertestuale"/>
            <w:rFonts w:eastAsia="Times New Roman" w:cs="Calibri"/>
            <w:color w:val="000000" w:themeColor="text1"/>
            <w:sz w:val="20"/>
            <w:szCs w:val="20"/>
            <w:lang w:eastAsia="it-IT" w:bidi="th-TH"/>
          </w:rPr>
          <w:t>https://twitter.com/giffonifilmfest</w:t>
        </w:r>
      </w:hyperlink>
      <w:r w:rsidRPr="0079028B">
        <w:rPr>
          <w:rFonts w:eastAsia="Times New Roman" w:cs="Calibri"/>
          <w:color w:val="000000" w:themeColor="text1"/>
          <w:sz w:val="20"/>
          <w:szCs w:val="20"/>
          <w:lang w:eastAsia="it-IT" w:bidi="th-TH"/>
        </w:rPr>
        <w:t xml:space="preserve"> </w:t>
      </w:r>
      <w:r w:rsidRPr="003A66C2">
        <w:rPr>
          <w:rFonts w:eastAsia="Times New Roman" w:cs="Calibri"/>
          <w:color w:val="000000" w:themeColor="text1"/>
          <w:lang w:eastAsia="it-IT"/>
        </w:rPr>
        <w:t xml:space="preserve"> </w:t>
      </w:r>
    </w:p>
    <w:sectPr w:rsidR="00F6174B" w:rsidRPr="005802A8">
      <w:pgSz w:w="12240" w:h="15840"/>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19DFD5" w14:textId="77777777" w:rsidR="00985C61" w:rsidRDefault="00985C61">
      <w:r>
        <w:separator/>
      </w:r>
    </w:p>
  </w:endnote>
  <w:endnote w:type="continuationSeparator" w:id="0">
    <w:p w14:paraId="5A142ED4" w14:textId="77777777" w:rsidR="00985C61" w:rsidRDefault="00985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Calibri"/>
    <w:charset w:val="00"/>
    <w:family w:val="auto"/>
    <w:pitch w:val="variable"/>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A003" w:usb1="00000000" w:usb2="00000000" w:usb3="00000000" w:csb0="00000001" w:csb1="00000000"/>
  </w:font>
  <w:font w:name="Open-sans">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BE64BB" w14:textId="77777777" w:rsidR="00985C61" w:rsidRDefault="00985C61">
      <w:r>
        <w:rPr>
          <w:color w:val="000000"/>
        </w:rPr>
        <w:separator/>
      </w:r>
    </w:p>
  </w:footnote>
  <w:footnote w:type="continuationSeparator" w:id="0">
    <w:p w14:paraId="41D8E259" w14:textId="77777777" w:rsidR="00985C61" w:rsidRDefault="00985C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283"/>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7EE"/>
    <w:rsid w:val="00005E8A"/>
    <w:rsid w:val="00020A00"/>
    <w:rsid w:val="000223DA"/>
    <w:rsid w:val="000405BD"/>
    <w:rsid w:val="00090218"/>
    <w:rsid w:val="00115868"/>
    <w:rsid w:val="00165E9E"/>
    <w:rsid w:val="00225752"/>
    <w:rsid w:val="00227619"/>
    <w:rsid w:val="00251EF2"/>
    <w:rsid w:val="002622EE"/>
    <w:rsid w:val="00285D4F"/>
    <w:rsid w:val="002B3472"/>
    <w:rsid w:val="002B4657"/>
    <w:rsid w:val="002B5FAC"/>
    <w:rsid w:val="002D47EE"/>
    <w:rsid w:val="00333FF7"/>
    <w:rsid w:val="00340329"/>
    <w:rsid w:val="00366DF0"/>
    <w:rsid w:val="0037523F"/>
    <w:rsid w:val="00381F70"/>
    <w:rsid w:val="003A7769"/>
    <w:rsid w:val="003C47DE"/>
    <w:rsid w:val="003E08DA"/>
    <w:rsid w:val="00403BED"/>
    <w:rsid w:val="00410E86"/>
    <w:rsid w:val="00430761"/>
    <w:rsid w:val="00441679"/>
    <w:rsid w:val="00456B6F"/>
    <w:rsid w:val="00471F5D"/>
    <w:rsid w:val="00485364"/>
    <w:rsid w:val="004E2F0A"/>
    <w:rsid w:val="00504694"/>
    <w:rsid w:val="00512717"/>
    <w:rsid w:val="005802A8"/>
    <w:rsid w:val="00621161"/>
    <w:rsid w:val="006243F7"/>
    <w:rsid w:val="00655F6A"/>
    <w:rsid w:val="006932DA"/>
    <w:rsid w:val="006A4143"/>
    <w:rsid w:val="006B0ADD"/>
    <w:rsid w:val="006B200B"/>
    <w:rsid w:val="006B444F"/>
    <w:rsid w:val="006F51C3"/>
    <w:rsid w:val="006F5B41"/>
    <w:rsid w:val="007127CF"/>
    <w:rsid w:val="007170D9"/>
    <w:rsid w:val="00756BF0"/>
    <w:rsid w:val="00762C0C"/>
    <w:rsid w:val="007634D6"/>
    <w:rsid w:val="0079028B"/>
    <w:rsid w:val="007C2B0B"/>
    <w:rsid w:val="007F0F5B"/>
    <w:rsid w:val="008228DD"/>
    <w:rsid w:val="00830EAE"/>
    <w:rsid w:val="00850CDC"/>
    <w:rsid w:val="0085179C"/>
    <w:rsid w:val="00862E83"/>
    <w:rsid w:val="00872D2E"/>
    <w:rsid w:val="008757A0"/>
    <w:rsid w:val="008930FF"/>
    <w:rsid w:val="00894814"/>
    <w:rsid w:val="00925A12"/>
    <w:rsid w:val="00953889"/>
    <w:rsid w:val="00982506"/>
    <w:rsid w:val="00985C61"/>
    <w:rsid w:val="009D086E"/>
    <w:rsid w:val="009E1C45"/>
    <w:rsid w:val="009F1AFF"/>
    <w:rsid w:val="009F5BF6"/>
    <w:rsid w:val="00A02FF1"/>
    <w:rsid w:val="00A03A48"/>
    <w:rsid w:val="00A103E0"/>
    <w:rsid w:val="00A527B6"/>
    <w:rsid w:val="00A95D36"/>
    <w:rsid w:val="00AB0568"/>
    <w:rsid w:val="00AE374B"/>
    <w:rsid w:val="00B030C9"/>
    <w:rsid w:val="00B178F5"/>
    <w:rsid w:val="00B30FEA"/>
    <w:rsid w:val="00B465DE"/>
    <w:rsid w:val="00C137BB"/>
    <w:rsid w:val="00C14F8B"/>
    <w:rsid w:val="00C23562"/>
    <w:rsid w:val="00C65F29"/>
    <w:rsid w:val="00C80EDB"/>
    <w:rsid w:val="00C9478D"/>
    <w:rsid w:val="00CA4967"/>
    <w:rsid w:val="00CB112E"/>
    <w:rsid w:val="00D20B23"/>
    <w:rsid w:val="00D34E54"/>
    <w:rsid w:val="00D568C5"/>
    <w:rsid w:val="00D571B8"/>
    <w:rsid w:val="00DA531B"/>
    <w:rsid w:val="00DE6278"/>
    <w:rsid w:val="00DF13CC"/>
    <w:rsid w:val="00E04755"/>
    <w:rsid w:val="00E13B01"/>
    <w:rsid w:val="00E37518"/>
    <w:rsid w:val="00E96879"/>
    <w:rsid w:val="00EC7053"/>
    <w:rsid w:val="00EE1CA2"/>
    <w:rsid w:val="00EE46A4"/>
    <w:rsid w:val="00F6174B"/>
    <w:rsid w:val="00FA63C7"/>
    <w:rsid w:val="00FB022A"/>
    <w:rsid w:val="00FF544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A7FF93"/>
  <w15:docId w15:val="{E0B00FCF-8AEB-4BE2-86E7-8C934ECB2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F"/>
        <w:kern w:val="3"/>
        <w:sz w:val="24"/>
        <w:szCs w:val="24"/>
        <w:lang w:val="it-IT" w:eastAsia="en-US"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style>
  <w:style w:type="paragraph" w:styleId="Titolo1">
    <w:name w:val="heading 1"/>
    <w:basedOn w:val="Normale"/>
    <w:next w:val="Normale"/>
    <w:link w:val="Titolo1Carattere"/>
    <w:uiPriority w:val="9"/>
    <w:qFormat/>
    <w:rsid w:val="0044167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link w:val="Titolo2Carattere"/>
    <w:uiPriority w:val="9"/>
    <w:qFormat/>
    <w:rsid w:val="007634D6"/>
    <w:pPr>
      <w:widowControl/>
      <w:suppressAutoHyphens w:val="0"/>
      <w:autoSpaceDN/>
      <w:spacing w:before="100" w:beforeAutospacing="1" w:after="100" w:afterAutospacing="1"/>
      <w:textAlignment w:val="auto"/>
      <w:outlineLvl w:val="1"/>
    </w:pPr>
    <w:rPr>
      <w:rFonts w:ascii="Times New Roman" w:eastAsia="Times New Roman" w:hAnsi="Times New Roman" w:cs="Times New Roman"/>
      <w:b/>
      <w:bCs/>
      <w:kern w:val="0"/>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spacing w:after="160" w:line="251" w:lineRule="auto"/>
    </w:pPr>
    <w:rPr>
      <w:rFonts w:eastAsia="Calibri" w:cs="Calibri"/>
      <w:sz w:val="22"/>
      <w:szCs w:val="22"/>
      <w:lang w:eastAsia="ar-SA"/>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Intestazione">
    <w:name w:val="header"/>
    <w:basedOn w:val="Standard"/>
    <w:pPr>
      <w:suppressLineNumbers/>
      <w:tabs>
        <w:tab w:val="center" w:pos="4819"/>
        <w:tab w:val="right" w:pos="9638"/>
      </w:tabs>
      <w:spacing w:after="0" w:line="240" w:lineRule="auto"/>
    </w:pPr>
  </w:style>
  <w:style w:type="paragraph" w:styleId="Pidipagina">
    <w:name w:val="footer"/>
    <w:basedOn w:val="Standard"/>
    <w:pPr>
      <w:suppressLineNumbers/>
      <w:tabs>
        <w:tab w:val="center" w:pos="4819"/>
        <w:tab w:val="right" w:pos="9638"/>
      </w:tabs>
      <w:spacing w:after="0" w:line="240" w:lineRule="auto"/>
    </w:pPr>
  </w:style>
  <w:style w:type="paragraph" w:styleId="NormaleWeb">
    <w:name w:val="Normal (Web)"/>
    <w:basedOn w:val="Standard"/>
    <w:uiPriority w:val="99"/>
    <w:pPr>
      <w:spacing w:before="280" w:after="280" w:line="240" w:lineRule="auto"/>
    </w:pPr>
    <w:rPr>
      <w:rFonts w:ascii="Times New Roman" w:eastAsia="Times New Roman" w:hAnsi="Times New Roman" w:cs="Times New Roman"/>
      <w:sz w:val="24"/>
      <w:szCs w:val="24"/>
    </w:rPr>
  </w:style>
  <w:style w:type="character" w:customStyle="1" w:styleId="Internetlink">
    <w:name w:val="Internet link"/>
    <w:rPr>
      <w:color w:val="0000FF"/>
      <w:u w:val="single"/>
    </w:rPr>
  </w:style>
  <w:style w:type="character" w:customStyle="1" w:styleId="IntestazioneCarattere">
    <w:name w:val="Intestazione Carattere"/>
    <w:basedOn w:val="Carpredefinitoparagrafo"/>
    <w:rPr>
      <w:rFonts w:ascii="Calibri" w:eastAsia="Calibri" w:hAnsi="Calibri" w:cs="Calibri"/>
      <w:sz w:val="22"/>
      <w:szCs w:val="22"/>
      <w:lang w:eastAsia="ar-SA"/>
    </w:rPr>
  </w:style>
  <w:style w:type="character" w:customStyle="1" w:styleId="PidipaginaCarattere">
    <w:name w:val="Piè di pagina Carattere"/>
    <w:basedOn w:val="Carpredefinitoparagrafo"/>
    <w:rPr>
      <w:rFonts w:ascii="Calibri" w:eastAsia="Calibri" w:hAnsi="Calibri" w:cs="Calibri"/>
      <w:sz w:val="22"/>
      <w:szCs w:val="22"/>
      <w:lang w:eastAsia="ar-SA"/>
    </w:rPr>
  </w:style>
  <w:style w:type="character" w:styleId="Enfasicorsivo">
    <w:name w:val="Emphasis"/>
    <w:basedOn w:val="Carpredefinitoparagrafo"/>
    <w:uiPriority w:val="20"/>
    <w:qFormat/>
    <w:rsid w:val="00EE46A4"/>
    <w:rPr>
      <w:i/>
      <w:iCs/>
    </w:rPr>
  </w:style>
  <w:style w:type="character" w:styleId="Collegamentoipertestuale">
    <w:name w:val="Hyperlink"/>
    <w:uiPriority w:val="99"/>
    <w:unhideWhenUsed/>
    <w:rsid w:val="00F6174B"/>
    <w:rPr>
      <w:color w:val="0563C1"/>
      <w:u w:val="single"/>
    </w:rPr>
  </w:style>
  <w:style w:type="character" w:customStyle="1" w:styleId="Titolo2Carattere">
    <w:name w:val="Titolo 2 Carattere"/>
    <w:basedOn w:val="Carpredefinitoparagrafo"/>
    <w:link w:val="Titolo2"/>
    <w:uiPriority w:val="9"/>
    <w:rsid w:val="007634D6"/>
    <w:rPr>
      <w:rFonts w:ascii="Times New Roman" w:eastAsia="Times New Roman" w:hAnsi="Times New Roman" w:cs="Times New Roman"/>
      <w:b/>
      <w:bCs/>
      <w:kern w:val="0"/>
      <w:sz w:val="36"/>
      <w:szCs w:val="36"/>
      <w:lang w:eastAsia="it-IT"/>
    </w:rPr>
  </w:style>
  <w:style w:type="character" w:styleId="Enfasigrassetto">
    <w:name w:val="Strong"/>
    <w:basedOn w:val="Carpredefinitoparagrafo"/>
    <w:uiPriority w:val="22"/>
    <w:qFormat/>
    <w:rsid w:val="007634D6"/>
    <w:rPr>
      <w:b/>
      <w:bCs/>
    </w:rPr>
  </w:style>
  <w:style w:type="character" w:customStyle="1" w:styleId="Titolo1Carattere">
    <w:name w:val="Titolo 1 Carattere"/>
    <w:basedOn w:val="Carpredefinitoparagrafo"/>
    <w:link w:val="Titolo1"/>
    <w:uiPriority w:val="9"/>
    <w:rsid w:val="00441679"/>
    <w:rPr>
      <w:rFonts w:asciiTheme="majorHAnsi" w:eastAsiaTheme="majorEastAsia" w:hAnsiTheme="majorHAnsi" w:cstheme="majorBidi"/>
      <w:color w:val="365F91" w:themeColor="accent1" w:themeShade="BF"/>
      <w:sz w:val="32"/>
      <w:szCs w:val="32"/>
    </w:rPr>
  </w:style>
  <w:style w:type="character" w:customStyle="1" w:styleId="apple-tab-span">
    <w:name w:val="apple-tab-span"/>
    <w:basedOn w:val="Carpredefinitoparagrafo"/>
    <w:rsid w:val="00512717"/>
  </w:style>
  <w:style w:type="paragraph" w:customStyle="1" w:styleId="gmail-qowt-stl-normaleweb">
    <w:name w:val="gmail-qowt-stl-normaleweb"/>
    <w:basedOn w:val="Normale"/>
    <w:rsid w:val="00894814"/>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it-IT"/>
    </w:rPr>
  </w:style>
  <w:style w:type="character" w:customStyle="1" w:styleId="apple-converted-space">
    <w:name w:val="apple-converted-space"/>
    <w:basedOn w:val="Carpredefinitoparagrafo"/>
    <w:rsid w:val="00410E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51107">
      <w:bodyDiv w:val="1"/>
      <w:marLeft w:val="0"/>
      <w:marRight w:val="0"/>
      <w:marTop w:val="0"/>
      <w:marBottom w:val="0"/>
      <w:divBdr>
        <w:top w:val="none" w:sz="0" w:space="0" w:color="auto"/>
        <w:left w:val="none" w:sz="0" w:space="0" w:color="auto"/>
        <w:bottom w:val="none" w:sz="0" w:space="0" w:color="auto"/>
        <w:right w:val="none" w:sz="0" w:space="0" w:color="auto"/>
      </w:divBdr>
    </w:div>
    <w:div w:id="188762310">
      <w:bodyDiv w:val="1"/>
      <w:marLeft w:val="0"/>
      <w:marRight w:val="0"/>
      <w:marTop w:val="0"/>
      <w:marBottom w:val="0"/>
      <w:divBdr>
        <w:top w:val="none" w:sz="0" w:space="0" w:color="auto"/>
        <w:left w:val="none" w:sz="0" w:space="0" w:color="auto"/>
        <w:bottom w:val="none" w:sz="0" w:space="0" w:color="auto"/>
        <w:right w:val="none" w:sz="0" w:space="0" w:color="auto"/>
      </w:divBdr>
    </w:div>
    <w:div w:id="208954565">
      <w:bodyDiv w:val="1"/>
      <w:marLeft w:val="0"/>
      <w:marRight w:val="0"/>
      <w:marTop w:val="0"/>
      <w:marBottom w:val="0"/>
      <w:divBdr>
        <w:top w:val="none" w:sz="0" w:space="0" w:color="auto"/>
        <w:left w:val="none" w:sz="0" w:space="0" w:color="auto"/>
        <w:bottom w:val="none" w:sz="0" w:space="0" w:color="auto"/>
        <w:right w:val="none" w:sz="0" w:space="0" w:color="auto"/>
      </w:divBdr>
    </w:div>
    <w:div w:id="224991854">
      <w:bodyDiv w:val="1"/>
      <w:marLeft w:val="0"/>
      <w:marRight w:val="0"/>
      <w:marTop w:val="0"/>
      <w:marBottom w:val="0"/>
      <w:divBdr>
        <w:top w:val="none" w:sz="0" w:space="0" w:color="auto"/>
        <w:left w:val="none" w:sz="0" w:space="0" w:color="auto"/>
        <w:bottom w:val="none" w:sz="0" w:space="0" w:color="auto"/>
        <w:right w:val="none" w:sz="0" w:space="0" w:color="auto"/>
      </w:divBdr>
    </w:div>
    <w:div w:id="334111140">
      <w:bodyDiv w:val="1"/>
      <w:marLeft w:val="0"/>
      <w:marRight w:val="0"/>
      <w:marTop w:val="0"/>
      <w:marBottom w:val="0"/>
      <w:divBdr>
        <w:top w:val="none" w:sz="0" w:space="0" w:color="auto"/>
        <w:left w:val="none" w:sz="0" w:space="0" w:color="auto"/>
        <w:bottom w:val="none" w:sz="0" w:space="0" w:color="auto"/>
        <w:right w:val="none" w:sz="0" w:space="0" w:color="auto"/>
      </w:divBdr>
    </w:div>
    <w:div w:id="419646199">
      <w:bodyDiv w:val="1"/>
      <w:marLeft w:val="0"/>
      <w:marRight w:val="0"/>
      <w:marTop w:val="0"/>
      <w:marBottom w:val="0"/>
      <w:divBdr>
        <w:top w:val="none" w:sz="0" w:space="0" w:color="auto"/>
        <w:left w:val="none" w:sz="0" w:space="0" w:color="auto"/>
        <w:bottom w:val="none" w:sz="0" w:space="0" w:color="auto"/>
        <w:right w:val="none" w:sz="0" w:space="0" w:color="auto"/>
      </w:divBdr>
    </w:div>
    <w:div w:id="430858994">
      <w:bodyDiv w:val="1"/>
      <w:marLeft w:val="0"/>
      <w:marRight w:val="0"/>
      <w:marTop w:val="0"/>
      <w:marBottom w:val="0"/>
      <w:divBdr>
        <w:top w:val="none" w:sz="0" w:space="0" w:color="auto"/>
        <w:left w:val="none" w:sz="0" w:space="0" w:color="auto"/>
        <w:bottom w:val="none" w:sz="0" w:space="0" w:color="auto"/>
        <w:right w:val="none" w:sz="0" w:space="0" w:color="auto"/>
      </w:divBdr>
    </w:div>
    <w:div w:id="517624990">
      <w:bodyDiv w:val="1"/>
      <w:marLeft w:val="0"/>
      <w:marRight w:val="0"/>
      <w:marTop w:val="0"/>
      <w:marBottom w:val="0"/>
      <w:divBdr>
        <w:top w:val="none" w:sz="0" w:space="0" w:color="auto"/>
        <w:left w:val="none" w:sz="0" w:space="0" w:color="auto"/>
        <w:bottom w:val="none" w:sz="0" w:space="0" w:color="auto"/>
        <w:right w:val="none" w:sz="0" w:space="0" w:color="auto"/>
      </w:divBdr>
    </w:div>
    <w:div w:id="541357839">
      <w:bodyDiv w:val="1"/>
      <w:marLeft w:val="0"/>
      <w:marRight w:val="0"/>
      <w:marTop w:val="0"/>
      <w:marBottom w:val="0"/>
      <w:divBdr>
        <w:top w:val="none" w:sz="0" w:space="0" w:color="auto"/>
        <w:left w:val="none" w:sz="0" w:space="0" w:color="auto"/>
        <w:bottom w:val="none" w:sz="0" w:space="0" w:color="auto"/>
        <w:right w:val="none" w:sz="0" w:space="0" w:color="auto"/>
      </w:divBdr>
    </w:div>
    <w:div w:id="675765975">
      <w:bodyDiv w:val="1"/>
      <w:marLeft w:val="0"/>
      <w:marRight w:val="0"/>
      <w:marTop w:val="0"/>
      <w:marBottom w:val="0"/>
      <w:divBdr>
        <w:top w:val="none" w:sz="0" w:space="0" w:color="auto"/>
        <w:left w:val="none" w:sz="0" w:space="0" w:color="auto"/>
        <w:bottom w:val="none" w:sz="0" w:space="0" w:color="auto"/>
        <w:right w:val="none" w:sz="0" w:space="0" w:color="auto"/>
      </w:divBdr>
    </w:div>
    <w:div w:id="750125513">
      <w:bodyDiv w:val="1"/>
      <w:marLeft w:val="0"/>
      <w:marRight w:val="0"/>
      <w:marTop w:val="0"/>
      <w:marBottom w:val="0"/>
      <w:divBdr>
        <w:top w:val="none" w:sz="0" w:space="0" w:color="auto"/>
        <w:left w:val="none" w:sz="0" w:space="0" w:color="auto"/>
        <w:bottom w:val="none" w:sz="0" w:space="0" w:color="auto"/>
        <w:right w:val="none" w:sz="0" w:space="0" w:color="auto"/>
      </w:divBdr>
    </w:div>
    <w:div w:id="849177038">
      <w:bodyDiv w:val="1"/>
      <w:marLeft w:val="0"/>
      <w:marRight w:val="0"/>
      <w:marTop w:val="0"/>
      <w:marBottom w:val="0"/>
      <w:divBdr>
        <w:top w:val="none" w:sz="0" w:space="0" w:color="auto"/>
        <w:left w:val="none" w:sz="0" w:space="0" w:color="auto"/>
        <w:bottom w:val="none" w:sz="0" w:space="0" w:color="auto"/>
        <w:right w:val="none" w:sz="0" w:space="0" w:color="auto"/>
      </w:divBdr>
    </w:div>
    <w:div w:id="1001856848">
      <w:bodyDiv w:val="1"/>
      <w:marLeft w:val="0"/>
      <w:marRight w:val="0"/>
      <w:marTop w:val="0"/>
      <w:marBottom w:val="0"/>
      <w:divBdr>
        <w:top w:val="none" w:sz="0" w:space="0" w:color="auto"/>
        <w:left w:val="none" w:sz="0" w:space="0" w:color="auto"/>
        <w:bottom w:val="none" w:sz="0" w:space="0" w:color="auto"/>
        <w:right w:val="none" w:sz="0" w:space="0" w:color="auto"/>
      </w:divBdr>
    </w:div>
    <w:div w:id="1044328577">
      <w:bodyDiv w:val="1"/>
      <w:marLeft w:val="0"/>
      <w:marRight w:val="0"/>
      <w:marTop w:val="0"/>
      <w:marBottom w:val="0"/>
      <w:divBdr>
        <w:top w:val="none" w:sz="0" w:space="0" w:color="auto"/>
        <w:left w:val="none" w:sz="0" w:space="0" w:color="auto"/>
        <w:bottom w:val="none" w:sz="0" w:space="0" w:color="auto"/>
        <w:right w:val="none" w:sz="0" w:space="0" w:color="auto"/>
      </w:divBdr>
    </w:div>
    <w:div w:id="1427650475">
      <w:bodyDiv w:val="1"/>
      <w:marLeft w:val="0"/>
      <w:marRight w:val="0"/>
      <w:marTop w:val="0"/>
      <w:marBottom w:val="0"/>
      <w:divBdr>
        <w:top w:val="none" w:sz="0" w:space="0" w:color="auto"/>
        <w:left w:val="none" w:sz="0" w:space="0" w:color="auto"/>
        <w:bottom w:val="none" w:sz="0" w:space="0" w:color="auto"/>
        <w:right w:val="none" w:sz="0" w:space="0" w:color="auto"/>
      </w:divBdr>
    </w:div>
    <w:div w:id="1511215492">
      <w:bodyDiv w:val="1"/>
      <w:marLeft w:val="0"/>
      <w:marRight w:val="0"/>
      <w:marTop w:val="0"/>
      <w:marBottom w:val="0"/>
      <w:divBdr>
        <w:top w:val="none" w:sz="0" w:space="0" w:color="auto"/>
        <w:left w:val="none" w:sz="0" w:space="0" w:color="auto"/>
        <w:bottom w:val="none" w:sz="0" w:space="0" w:color="auto"/>
        <w:right w:val="none" w:sz="0" w:space="0" w:color="auto"/>
      </w:divBdr>
    </w:div>
    <w:div w:id="1758360072">
      <w:bodyDiv w:val="1"/>
      <w:marLeft w:val="0"/>
      <w:marRight w:val="0"/>
      <w:marTop w:val="0"/>
      <w:marBottom w:val="0"/>
      <w:divBdr>
        <w:top w:val="none" w:sz="0" w:space="0" w:color="auto"/>
        <w:left w:val="none" w:sz="0" w:space="0" w:color="auto"/>
        <w:bottom w:val="none" w:sz="0" w:space="0" w:color="auto"/>
        <w:right w:val="none" w:sz="0" w:space="0" w:color="auto"/>
      </w:divBdr>
    </w:div>
    <w:div w:id="1826626811">
      <w:bodyDiv w:val="1"/>
      <w:marLeft w:val="0"/>
      <w:marRight w:val="0"/>
      <w:marTop w:val="0"/>
      <w:marBottom w:val="0"/>
      <w:divBdr>
        <w:top w:val="none" w:sz="0" w:space="0" w:color="auto"/>
        <w:left w:val="none" w:sz="0" w:space="0" w:color="auto"/>
        <w:bottom w:val="none" w:sz="0" w:space="0" w:color="auto"/>
        <w:right w:val="none" w:sz="0" w:space="0" w:color="auto"/>
      </w:divBdr>
    </w:div>
    <w:div w:id="1961568828">
      <w:bodyDiv w:val="1"/>
      <w:marLeft w:val="0"/>
      <w:marRight w:val="0"/>
      <w:marTop w:val="0"/>
      <w:marBottom w:val="0"/>
      <w:divBdr>
        <w:top w:val="none" w:sz="0" w:space="0" w:color="auto"/>
        <w:left w:val="none" w:sz="0" w:space="0" w:color="auto"/>
        <w:bottom w:val="none" w:sz="0" w:space="0" w:color="auto"/>
        <w:right w:val="none" w:sz="0" w:space="0" w:color="auto"/>
      </w:divBdr>
    </w:div>
    <w:div w:id="20862931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GiffoniExperience/" TargetMode="External"/><Relationship Id="rId3" Type="http://schemas.openxmlformats.org/officeDocument/2006/relationships/webSettings" Target="webSettings.xml"/><Relationship Id="rId7" Type="http://schemas.openxmlformats.org/officeDocument/2006/relationships/hyperlink" Target="http://www.giffonifilmfestival.i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s://twitter.com/giffonifilmfest" TargetMode="External"/><Relationship Id="rId4" Type="http://schemas.openxmlformats.org/officeDocument/2006/relationships/footnotes" Target="footnotes.xml"/><Relationship Id="rId9" Type="http://schemas.openxmlformats.org/officeDocument/2006/relationships/hyperlink" Target="https://www.instagram.com/giffoni_experience/?hl=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785</Words>
  <Characters>4475</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Utente</cp:lastModifiedBy>
  <cp:revision>2</cp:revision>
  <cp:lastPrinted>2022-06-28T12:48:00Z</cp:lastPrinted>
  <dcterms:created xsi:type="dcterms:W3CDTF">2022-07-29T07:45:00Z</dcterms:created>
  <dcterms:modified xsi:type="dcterms:W3CDTF">2022-07-29T07:45:00Z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